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3EEB9" w14:textId="5639AD33" w:rsidR="00396A2B" w:rsidRDefault="00396A2B" w:rsidP="00476DC7">
      <w:pPr>
        <w:widowControl w:val="0"/>
        <w:spacing w:before="60" w:line="285" w:lineRule="auto"/>
        <w:rPr>
          <w:rFonts w:ascii="Myriad Pro" w:hAnsi="Myriad Pro"/>
          <w:b/>
          <w:bCs/>
          <w:color w:val="006877"/>
          <w:kern w:val="28"/>
          <w:sz w:val="40"/>
          <w:szCs w:val="40"/>
          <w14:cntxtAlts/>
        </w:rPr>
      </w:pPr>
    </w:p>
    <w:p w14:paraId="29576C64" w14:textId="5DB062BD" w:rsidR="00396A2B" w:rsidRPr="00476DC7" w:rsidRDefault="00396A2B" w:rsidP="00476DC7">
      <w:pPr>
        <w:widowControl w:val="0"/>
        <w:spacing w:before="60" w:after="120" w:line="285" w:lineRule="auto"/>
        <w:rPr>
          <w:rFonts w:ascii="Calibri" w:hAnsi="Calibri" w:cs="Calibri"/>
          <w:b/>
          <w:bCs/>
          <w:color w:val="000000"/>
          <w:kern w:val="28"/>
          <w:sz w:val="20"/>
          <w:szCs w:val="20"/>
          <w14:cntxtAlts/>
        </w:rPr>
      </w:pPr>
      <w:r w:rsidRPr="00396A2B">
        <w:rPr>
          <w:rFonts w:ascii="Calibri" w:hAnsi="Calibri" w:cs="Calibri"/>
          <w:color w:val="000000"/>
          <w:kern w:val="28"/>
          <w:sz w:val="20"/>
          <w:szCs w:val="20"/>
          <w14:cntxtAlts/>
        </w:rPr>
        <w:t> </w:t>
      </w:r>
      <w:r w:rsidRPr="00476DC7">
        <w:rPr>
          <w:rFonts w:ascii="Minion Pro Med" w:hAnsi="Minion Pro Med"/>
          <w:b/>
          <w:bCs/>
          <w:color w:val="006877"/>
          <w:szCs w:val="22"/>
          <w:u w:val="single"/>
        </w:rPr>
        <w:t>INSTRUCTIONS FOR DICTATIONS</w:t>
      </w:r>
    </w:p>
    <w:p w14:paraId="73AA0759" w14:textId="40D7338D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Dial ______________________________</w:t>
      </w:r>
    </w:p>
    <w:p w14:paraId="04965C0C" w14:textId="77777777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 xml:space="preserve">Enter your Provider ID number: </w:t>
      </w:r>
    </w:p>
    <w:p w14:paraId="6E51D671" w14:textId="0A33E9A0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If your ID is less than five digits, enter ID followed by the # sign.</w:t>
      </w:r>
    </w:p>
    <w:p w14:paraId="549CA72F" w14:textId="3CAB71AC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Enter PIN followed by the # sign.</w:t>
      </w:r>
    </w:p>
    <w:p w14:paraId="623073C9" w14:textId="77777777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Enter the 3-digit work type.</w:t>
      </w:r>
    </w:p>
    <w:p w14:paraId="14FED082" w14:textId="2DB3B4EB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If the work type is less than three digits, enter the work type followed by the # sign.</w:t>
      </w:r>
    </w:p>
    <w:p w14:paraId="0E91D93B" w14:textId="3F1FF642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Enter the Patient Identifier followed by the # sign (MRN).</w:t>
      </w:r>
    </w:p>
    <w:p w14:paraId="0C476349" w14:textId="05F0AA11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Dictate the Financial Identification Number (FIN).</w:t>
      </w:r>
    </w:p>
    <w:p w14:paraId="29B89980" w14:textId="5FEBBC10" w:rsidR="00396A2B" w:rsidRPr="001E4129" w:rsidRDefault="00396A2B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Begin your dictation.</w:t>
      </w:r>
    </w:p>
    <w:p w14:paraId="29E57CE6" w14:textId="77777777" w:rsidR="00396A2B" w:rsidRPr="00476DC7" w:rsidRDefault="00396A2B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  <w:r w:rsidRPr="00476DC7">
        <w:rPr>
          <w:color w:val="006877"/>
          <w:u w:val="single"/>
        </w:rPr>
        <w:t>COMMON COMMANDS</w:t>
      </w:r>
    </w:p>
    <w:p w14:paraId="63F53C46" w14:textId="0679965B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3 to reverse and listen (5-second increments).</w:t>
      </w:r>
    </w:p>
    <w:p w14:paraId="52163686" w14:textId="1CE27D84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4 to pause (enter 2 to resume dictation).</w:t>
      </w:r>
    </w:p>
    <w:p w14:paraId="39369E81" w14:textId="72E6C37D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5 to separate multiple reports.</w:t>
      </w:r>
    </w:p>
    <w:p w14:paraId="7F6B7CF2" w14:textId="3C4E9179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6 to go to the end of the dictation.</w:t>
      </w:r>
    </w:p>
    <w:p w14:paraId="59A5580F" w14:textId="157D2D8A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7 to fast forward.</w:t>
      </w:r>
    </w:p>
    <w:p w14:paraId="0BEB8D19" w14:textId="77777777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*7 to specify a PRIORITY dictation.</w:t>
      </w:r>
    </w:p>
    <w:p w14:paraId="4A5352B6" w14:textId="719212E3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May be entered any time after the dictation has begun.</w:t>
      </w:r>
    </w:p>
    <w:p w14:paraId="7998DB91" w14:textId="56EFE02C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8 to reverse to the beginning.</w:t>
      </w:r>
    </w:p>
    <w:p w14:paraId="782C4681" w14:textId="50518AF6" w:rsidR="00396A2B" w:rsidRPr="001E4129" w:rsidRDefault="00396A2B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Press 9 to disconnect.</w:t>
      </w:r>
    </w:p>
    <w:p w14:paraId="5599B461" w14:textId="77777777" w:rsidR="00396A2B" w:rsidRPr="00476DC7" w:rsidRDefault="00396A2B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  <w:r w:rsidRPr="00476DC7">
        <w:rPr>
          <w:color w:val="006877"/>
          <w:u w:val="single"/>
        </w:rPr>
        <w:t>DICTATION REVIEW INSTRUCTIONS</w:t>
      </w:r>
    </w:p>
    <w:p w14:paraId="04A9CE46" w14:textId="14AEA984" w:rsidR="00396A2B" w:rsidRPr="001E4129" w:rsidRDefault="00396A2B" w:rsidP="00476DC7">
      <w:pPr>
        <w:pStyle w:val="ParagraphLevelOne"/>
        <w:spacing w:before="60"/>
        <w:rPr>
          <w:sz w:val="22"/>
        </w:rPr>
      </w:pPr>
      <w:r w:rsidRPr="001E4129">
        <w:rPr>
          <w:sz w:val="22"/>
        </w:rPr>
        <w:t>Dial ______________________________</w:t>
      </w:r>
    </w:p>
    <w:p w14:paraId="35B70241" w14:textId="77777777" w:rsidR="00396A2B" w:rsidRPr="001E4129" w:rsidRDefault="00396A2B" w:rsidP="00476DC7">
      <w:pPr>
        <w:pStyle w:val="ParagraphLevelOne"/>
        <w:spacing w:before="60"/>
        <w:rPr>
          <w:sz w:val="22"/>
        </w:rPr>
      </w:pPr>
      <w:r w:rsidRPr="001E4129">
        <w:rPr>
          <w:sz w:val="22"/>
        </w:rPr>
        <w:t xml:space="preserve">Enter your Provider ID number: </w:t>
      </w:r>
    </w:p>
    <w:p w14:paraId="1D6F5515" w14:textId="6D717C36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If your ID is less than five digits, enter # sign.</w:t>
      </w:r>
    </w:p>
    <w:p w14:paraId="531FD275" w14:textId="12B12EC8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Enter PIN followed by the # sign.</w:t>
      </w:r>
    </w:p>
    <w:p w14:paraId="06D9B0F4" w14:textId="20919CF8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Press star key (*) to change modes.</w:t>
      </w:r>
    </w:p>
    <w:p w14:paraId="686645B9" w14:textId="5CB25380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Press 2 to select listen mode.</w:t>
      </w:r>
    </w:p>
    <w:p w14:paraId="62FDA46B" w14:textId="77777777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Enter 3-digit work type.</w:t>
      </w:r>
    </w:p>
    <w:p w14:paraId="7592D2BB" w14:textId="4FC56698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If the work type is less than three digits, enter the work type followed by the # sign.</w:t>
      </w:r>
    </w:p>
    <w:p w14:paraId="1CAB4FD7" w14:textId="1563562E" w:rsidR="00396A2B" w:rsidRPr="001E4129" w:rsidRDefault="00396A2B" w:rsidP="00476DC7">
      <w:pPr>
        <w:pStyle w:val="ParagraphLevelTwo"/>
        <w:spacing w:before="60"/>
        <w:rPr>
          <w:sz w:val="22"/>
        </w:rPr>
      </w:pPr>
      <w:r w:rsidRPr="001E4129">
        <w:rPr>
          <w:sz w:val="22"/>
        </w:rPr>
        <w:t>Enter Patient Identifier followed by the # sign (MRN).</w:t>
      </w:r>
    </w:p>
    <w:p w14:paraId="232D2BAC" w14:textId="77777777" w:rsidR="001E4129" w:rsidRDefault="001E4129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</w:p>
    <w:p w14:paraId="73245BB8" w14:textId="77777777" w:rsidR="00634F4D" w:rsidRDefault="00634F4D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</w:p>
    <w:p w14:paraId="006619B3" w14:textId="6132C109" w:rsidR="00476DC7" w:rsidRPr="00476DC7" w:rsidRDefault="00476DC7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  <w:r w:rsidRPr="00476DC7">
        <w:rPr>
          <w:color w:val="006877"/>
          <w:u w:val="single"/>
        </w:rPr>
        <w:t>RESET PROCESS FOR EXPIRED PIN</w:t>
      </w:r>
    </w:p>
    <w:p w14:paraId="67F49AE7" w14:textId="5FDBDEED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Dial ______________________________</w:t>
      </w:r>
    </w:p>
    <w:p w14:paraId="08AF88A4" w14:textId="77777777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Enter your Provider ID number:</w:t>
      </w:r>
    </w:p>
    <w:p w14:paraId="2DF76274" w14:textId="77777777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If your ID is less than five digits, enter ID followed by the # sign.</w:t>
      </w:r>
    </w:p>
    <w:p w14:paraId="168972AB" w14:textId="236D2A2A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Enter expired PIN followed by the # sign.</w:t>
      </w:r>
    </w:p>
    <w:p w14:paraId="3200DA12" w14:textId="34BDB080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 PINs expire every 180 days.</w:t>
      </w:r>
    </w:p>
    <w:p w14:paraId="65BAB71C" w14:textId="6C28E156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Create new PIN for the system followed by the # sign.</w:t>
      </w:r>
    </w:p>
    <w:p w14:paraId="470F8D74" w14:textId="775991FB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 Minimum 6 digits.</w:t>
      </w:r>
    </w:p>
    <w:p w14:paraId="3AB284A4" w14:textId="42424032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 Not allowed to reuse PINs.</w:t>
      </w:r>
    </w:p>
    <w:p w14:paraId="6D9757D3" w14:textId="76C6EBD3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 xml:space="preserve"> Re-enter new PIN followed by the # sign to confirm.  The PIN will either be </w:t>
      </w:r>
      <w:r w:rsidR="001E4129" w:rsidRPr="001E4129">
        <w:rPr>
          <w:b w:val="0"/>
          <w:bCs/>
          <w:sz w:val="22"/>
        </w:rPr>
        <w:t>accepted,</w:t>
      </w:r>
      <w:r w:rsidRPr="001E4129">
        <w:rPr>
          <w:b w:val="0"/>
          <w:bCs/>
          <w:sz w:val="22"/>
        </w:rPr>
        <w:t xml:space="preserve"> or the system will prompt the user to begin again.</w:t>
      </w:r>
    </w:p>
    <w:p w14:paraId="62112818" w14:textId="0CEAD5DB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After changing or setting a PIN, the user is prompted to select an operation.</w:t>
      </w:r>
    </w:p>
    <w:p w14:paraId="473C1708" w14:textId="71BA6592" w:rsidR="00476DC7" w:rsidRPr="001E4129" w:rsidRDefault="00476DC7" w:rsidP="00476DC7">
      <w:pPr>
        <w:pStyle w:val="ParagraphLevelTwo"/>
        <w:spacing w:before="60"/>
        <w:rPr>
          <w:bCs/>
          <w:sz w:val="22"/>
        </w:rPr>
      </w:pPr>
      <w:r w:rsidRPr="001E4129">
        <w:rPr>
          <w:bCs/>
          <w:sz w:val="22"/>
        </w:rPr>
        <w:t>Select 1 to dictate.</w:t>
      </w:r>
    </w:p>
    <w:p w14:paraId="674C607A" w14:textId="77777777" w:rsidR="00476DC7" w:rsidRPr="00476DC7" w:rsidRDefault="00476DC7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  <w:r w:rsidRPr="00476DC7">
        <w:rPr>
          <w:color w:val="006877"/>
          <w:u w:val="single"/>
        </w:rPr>
        <w:t>THE SETTING</w:t>
      </w:r>
    </w:p>
    <w:p w14:paraId="781E089A" w14:textId="68E557C9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A quiet spot is preferred.</w:t>
      </w:r>
    </w:p>
    <w:p w14:paraId="333CE572" w14:textId="161ADA96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Minimize background noise.</w:t>
      </w:r>
    </w:p>
    <w:p w14:paraId="423B16AA" w14:textId="128BC1C6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Do not use a cell phone.</w:t>
      </w:r>
    </w:p>
    <w:p w14:paraId="6FE13FD6" w14:textId="77777777" w:rsidR="00476DC7" w:rsidRPr="00476DC7" w:rsidRDefault="00476DC7" w:rsidP="00476DC7">
      <w:pPr>
        <w:pStyle w:val="ParagraphLevelOne"/>
        <w:numPr>
          <w:ilvl w:val="0"/>
          <w:numId w:val="0"/>
        </w:numPr>
        <w:spacing w:before="60"/>
        <w:rPr>
          <w:color w:val="006877"/>
          <w:u w:val="single"/>
        </w:rPr>
      </w:pPr>
      <w:r w:rsidRPr="00476DC7">
        <w:rPr>
          <w:color w:val="006877"/>
          <w:u w:val="single"/>
        </w:rPr>
        <w:t>DURING THE DICTATION</w:t>
      </w:r>
    </w:p>
    <w:p w14:paraId="2F5AEAE8" w14:textId="18CC347E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State the FIN number.</w:t>
      </w:r>
    </w:p>
    <w:p w14:paraId="4DF28AFD" w14:textId="6D06927F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Use proper English – no slang or abbreviations.</w:t>
      </w:r>
    </w:p>
    <w:p w14:paraId="6CCAFB67" w14:textId="302F1257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Speak loudly, clearly, and slowly.</w:t>
      </w:r>
    </w:p>
    <w:p w14:paraId="421B830C" w14:textId="18DF655B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Use the Pause Button (4) often – even if you are only going to check something for a moment.</w:t>
      </w:r>
    </w:p>
    <w:p w14:paraId="347F3B1A" w14:textId="4D400E0D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Press 2 to resume dictation.</w:t>
      </w:r>
    </w:p>
    <w:p w14:paraId="100B22D3" w14:textId="77777777" w:rsidR="00476DC7" w:rsidRDefault="00476DC7" w:rsidP="00476DC7">
      <w:pPr>
        <w:pStyle w:val="ParagraphLevelOne"/>
        <w:numPr>
          <w:ilvl w:val="0"/>
          <w:numId w:val="0"/>
        </w:numPr>
        <w:spacing w:before="60"/>
        <w:rPr>
          <w:rFonts w:ascii="Myriad Pro Light" w:hAnsi="Myriad Pro Light"/>
          <w:b w:val="0"/>
          <w:bCs/>
          <w:color w:val="006877"/>
          <w:u w:val="single"/>
        </w:rPr>
      </w:pPr>
      <w:r w:rsidRPr="00476DC7">
        <w:rPr>
          <w:color w:val="006877"/>
          <w:u w:val="single"/>
        </w:rPr>
        <w:t>FINISHING THE DICTATION</w:t>
      </w:r>
    </w:p>
    <w:p w14:paraId="1643ABFB" w14:textId="2D67F931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sz w:val="22"/>
        </w:rPr>
        <w:t> </w:t>
      </w:r>
      <w:r w:rsidRPr="001E4129">
        <w:rPr>
          <w:b w:val="0"/>
          <w:bCs/>
          <w:sz w:val="22"/>
        </w:rPr>
        <w:t>Instruct the transcriptionist where copies should be distributed.</w:t>
      </w:r>
    </w:p>
    <w:p w14:paraId="3D297FEB" w14:textId="1F2AAAEB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Must specify a provider rather than a location.</w:t>
      </w:r>
    </w:p>
    <w:p w14:paraId="7C1D3C00" w14:textId="49E1EDD1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Dictator and co-signer automatically receive copies.</w:t>
      </w:r>
    </w:p>
    <w:p w14:paraId="0893BFD8" w14:textId="7B6D3C72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Press 9 if finished or 5 to begin dictating a new report.</w:t>
      </w:r>
    </w:p>
    <w:p w14:paraId="27336E0E" w14:textId="28B4D33B" w:rsidR="00476DC7" w:rsidRPr="001E4129" w:rsidRDefault="00476DC7" w:rsidP="00476DC7">
      <w:pPr>
        <w:pStyle w:val="ParagraphLevelOne"/>
        <w:spacing w:before="60"/>
        <w:rPr>
          <w:b w:val="0"/>
          <w:bCs/>
          <w:sz w:val="22"/>
        </w:rPr>
      </w:pPr>
      <w:r w:rsidRPr="001E4129">
        <w:rPr>
          <w:b w:val="0"/>
          <w:bCs/>
          <w:sz w:val="22"/>
        </w:rPr>
        <w:t> Problems?  Contact the Help Desk at 973-7728 (3-7728 in-house) or toll-free at 1-888-827-7728.</w:t>
      </w:r>
    </w:p>
    <w:sectPr w:rsidR="00476DC7" w:rsidRPr="001E4129" w:rsidSect="00634F4D">
      <w:headerReference w:type="even" r:id="rId8"/>
      <w:headerReference w:type="default" r:id="rId9"/>
      <w:headerReference w:type="first" r:id="rId10"/>
      <w:type w:val="continuous"/>
      <w:pgSz w:w="12240" w:h="15840" w:code="1"/>
      <w:pgMar w:top="810" w:right="720" w:bottom="720" w:left="720" w:header="432" w:footer="720" w:gutter="0"/>
      <w:pgBorders>
        <w:bottom w:val="single" w:sz="24" w:space="1" w:color="006877"/>
      </w:pgBorders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FF804" w14:textId="77777777" w:rsidR="00113951" w:rsidRDefault="00113951" w:rsidP="00B70F62">
      <w:r>
        <w:separator/>
      </w:r>
    </w:p>
  </w:endnote>
  <w:endnote w:type="continuationSeparator" w:id="0">
    <w:p w14:paraId="671F7C45" w14:textId="77777777" w:rsidR="00113951" w:rsidRDefault="00113951" w:rsidP="00B7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 Med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6843E" w14:textId="77777777" w:rsidR="00113951" w:rsidRDefault="00113951" w:rsidP="00B70F62">
      <w:r>
        <w:separator/>
      </w:r>
    </w:p>
  </w:footnote>
  <w:footnote w:type="continuationSeparator" w:id="0">
    <w:p w14:paraId="484F2456" w14:textId="77777777" w:rsidR="00113951" w:rsidRDefault="00113951" w:rsidP="00B7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70D07" w14:textId="77777777" w:rsidR="006E7AA0" w:rsidRPr="006E7AA0" w:rsidRDefault="006E7AA0" w:rsidP="006E7AA0">
    <w:pPr>
      <w:pStyle w:val="IntroductionTex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From the Office of Clinical Informatics</w:t>
    </w:r>
  </w:p>
  <w:p w14:paraId="774B8BF9" w14:textId="77777777" w:rsidR="006E7AA0" w:rsidRPr="006E7AA0" w:rsidRDefault="006E7AA0" w:rsidP="006E7AA0">
    <w:pPr>
      <w:pStyle w:val="IntroductionTex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[Insert Title]</w:t>
    </w:r>
    <w:r w:rsidRPr="006E7AA0">
      <w:rPr>
        <w:rFonts w:ascii="Myriad Pro" w:hAnsi="Myriad Pro"/>
        <w:color w:val="auto"/>
      </w:rPr>
      <w:tab/>
    </w:r>
  </w:p>
  <w:p w14:paraId="2845C5C5" w14:textId="77777777" w:rsidR="006E7AA0" w:rsidRPr="006E7AA0" w:rsidRDefault="006E7AA0" w:rsidP="006E7AA0">
    <w:pPr>
      <w:pStyle w:val="IntroductionTex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[Month Day, Year]</w:t>
    </w:r>
  </w:p>
  <w:p w14:paraId="17C0E937" w14:textId="77777777" w:rsidR="00924554" w:rsidRPr="006E7AA0" w:rsidRDefault="006E7AA0" w:rsidP="006E7AA0">
    <w:pPr>
      <w:pStyle w:val="IntroductionTex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 xml:space="preserve">Page </w:t>
    </w:r>
    <w:r w:rsidRPr="006E7AA0">
      <w:rPr>
        <w:rFonts w:ascii="Myriad Pro" w:hAnsi="Myriad Pro"/>
        <w:color w:val="auto"/>
      </w:rPr>
      <w:fldChar w:fldCharType="begin"/>
    </w:r>
    <w:r w:rsidRPr="006E7AA0">
      <w:rPr>
        <w:rFonts w:ascii="Myriad Pro" w:hAnsi="Myriad Pro"/>
        <w:color w:val="auto"/>
      </w:rPr>
      <w:instrText xml:space="preserve"> PAGE   \* MERGEFORMAT </w:instrText>
    </w:r>
    <w:r w:rsidRPr="006E7AA0">
      <w:rPr>
        <w:rFonts w:ascii="Myriad Pro" w:hAnsi="Myriad Pro"/>
        <w:color w:val="auto"/>
      </w:rPr>
      <w:fldChar w:fldCharType="separate"/>
    </w:r>
    <w:r w:rsidR="007564F7">
      <w:rPr>
        <w:rFonts w:ascii="Myriad Pro" w:hAnsi="Myriad Pro"/>
        <w:noProof/>
        <w:color w:val="auto"/>
      </w:rPr>
      <w:t>2</w:t>
    </w:r>
    <w:r w:rsidRPr="006E7AA0">
      <w:rPr>
        <w:rFonts w:ascii="Myriad Pro" w:hAnsi="Myriad Pro"/>
        <w:color w:val="auto"/>
      </w:rPr>
      <w:fldChar w:fldCharType="end"/>
    </w:r>
    <w:r w:rsidRPr="006E7AA0">
      <w:rPr>
        <w:rFonts w:ascii="Myriad Pro" w:hAnsi="Myriad Pro"/>
        <w:color w:val="auto"/>
      </w:rPr>
      <w:t xml:space="preserve"> of </w:t>
    </w:r>
    <w:r w:rsidRPr="006E7AA0">
      <w:rPr>
        <w:rFonts w:ascii="Myriad Pro" w:hAnsi="Myriad Pro"/>
        <w:noProof/>
        <w:color w:val="auto"/>
      </w:rPr>
      <w:fldChar w:fldCharType="begin"/>
    </w:r>
    <w:r w:rsidRPr="006E7AA0">
      <w:rPr>
        <w:rFonts w:ascii="Myriad Pro" w:hAnsi="Myriad Pro"/>
        <w:noProof/>
        <w:color w:val="auto"/>
      </w:rPr>
      <w:instrText xml:space="preserve"> NUMPAGES   \* MERGEFORMAT </w:instrText>
    </w:r>
    <w:r w:rsidRPr="006E7AA0">
      <w:rPr>
        <w:rFonts w:ascii="Myriad Pro" w:hAnsi="Myriad Pro"/>
        <w:noProof/>
        <w:color w:val="auto"/>
      </w:rPr>
      <w:fldChar w:fldCharType="separate"/>
    </w:r>
    <w:r w:rsidR="007564F7">
      <w:rPr>
        <w:rFonts w:ascii="Myriad Pro" w:hAnsi="Myriad Pro"/>
        <w:noProof/>
        <w:color w:val="auto"/>
      </w:rPr>
      <w:t>2</w:t>
    </w:r>
    <w:r w:rsidRPr="006E7AA0">
      <w:rPr>
        <w:rFonts w:ascii="Myriad Pro" w:hAnsi="Myriad Pro"/>
        <w:noProof/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6106" w14:textId="77777777" w:rsidR="006E7AA0" w:rsidRPr="006E7AA0" w:rsidRDefault="006E7AA0" w:rsidP="006E7AA0">
    <w:pPr>
      <w:pStyle w:val="IntroductionText"/>
      <w:jc w:val="righ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From the Office of Clinical Informatics</w:t>
    </w:r>
  </w:p>
  <w:p w14:paraId="51DD1A2A" w14:textId="77777777" w:rsidR="006E7AA0" w:rsidRPr="006E7AA0" w:rsidRDefault="006E7AA0" w:rsidP="006E7AA0">
    <w:pPr>
      <w:pStyle w:val="IntroductionText"/>
      <w:jc w:val="righ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[Insert Title]</w:t>
    </w:r>
  </w:p>
  <w:p w14:paraId="2A41A82F" w14:textId="77777777" w:rsidR="006E7AA0" w:rsidRPr="006E7AA0" w:rsidRDefault="006E7AA0" w:rsidP="006E7AA0">
    <w:pPr>
      <w:pStyle w:val="IntroductionText"/>
      <w:jc w:val="righ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>[Month Day, Year]</w:t>
    </w:r>
  </w:p>
  <w:p w14:paraId="33DDCE45" w14:textId="77777777" w:rsidR="006E7AA0" w:rsidRPr="006E7AA0" w:rsidRDefault="006E7AA0" w:rsidP="006E7AA0">
    <w:pPr>
      <w:pStyle w:val="IntroductionText"/>
      <w:jc w:val="right"/>
      <w:rPr>
        <w:rFonts w:ascii="Myriad Pro" w:hAnsi="Myriad Pro"/>
        <w:color w:val="auto"/>
      </w:rPr>
    </w:pPr>
    <w:r w:rsidRPr="006E7AA0">
      <w:rPr>
        <w:rFonts w:ascii="Myriad Pro" w:hAnsi="Myriad Pro"/>
        <w:color w:val="auto"/>
      </w:rPr>
      <w:t xml:space="preserve">Page </w:t>
    </w:r>
    <w:r w:rsidRPr="006E7AA0">
      <w:rPr>
        <w:rFonts w:ascii="Myriad Pro" w:hAnsi="Myriad Pro"/>
        <w:color w:val="auto"/>
      </w:rPr>
      <w:fldChar w:fldCharType="begin"/>
    </w:r>
    <w:r w:rsidRPr="006E7AA0">
      <w:rPr>
        <w:rFonts w:ascii="Myriad Pro" w:hAnsi="Myriad Pro"/>
        <w:color w:val="auto"/>
      </w:rPr>
      <w:instrText xml:space="preserve"> PAGE   \* MERGEFORMAT </w:instrText>
    </w:r>
    <w:r w:rsidRPr="006E7AA0">
      <w:rPr>
        <w:rFonts w:ascii="Myriad Pro" w:hAnsi="Myriad Pro"/>
        <w:color w:val="auto"/>
      </w:rPr>
      <w:fldChar w:fldCharType="separate"/>
    </w:r>
    <w:r>
      <w:rPr>
        <w:rFonts w:ascii="Myriad Pro" w:hAnsi="Myriad Pro"/>
        <w:noProof/>
        <w:color w:val="auto"/>
      </w:rPr>
      <w:t>3</w:t>
    </w:r>
    <w:r w:rsidRPr="006E7AA0">
      <w:rPr>
        <w:rFonts w:ascii="Myriad Pro" w:hAnsi="Myriad Pro"/>
        <w:color w:val="auto"/>
      </w:rPr>
      <w:fldChar w:fldCharType="end"/>
    </w:r>
    <w:r w:rsidRPr="006E7AA0">
      <w:rPr>
        <w:rFonts w:ascii="Myriad Pro" w:hAnsi="Myriad Pro"/>
        <w:color w:val="auto"/>
      </w:rPr>
      <w:t xml:space="preserve"> of </w:t>
    </w:r>
    <w:r w:rsidRPr="006E7AA0">
      <w:rPr>
        <w:rFonts w:ascii="Myriad Pro" w:hAnsi="Myriad Pro"/>
        <w:noProof/>
        <w:color w:val="auto"/>
      </w:rPr>
      <w:fldChar w:fldCharType="begin"/>
    </w:r>
    <w:r w:rsidRPr="006E7AA0">
      <w:rPr>
        <w:rFonts w:ascii="Myriad Pro" w:hAnsi="Myriad Pro"/>
        <w:noProof/>
        <w:color w:val="auto"/>
      </w:rPr>
      <w:instrText xml:space="preserve"> NUMPAGES   \* MERGEFORMAT </w:instrText>
    </w:r>
    <w:r w:rsidRPr="006E7AA0">
      <w:rPr>
        <w:rFonts w:ascii="Myriad Pro" w:hAnsi="Myriad Pro"/>
        <w:noProof/>
        <w:color w:val="auto"/>
      </w:rPr>
      <w:fldChar w:fldCharType="separate"/>
    </w:r>
    <w:r>
      <w:rPr>
        <w:rFonts w:ascii="Myriad Pro" w:hAnsi="Myriad Pro"/>
        <w:noProof/>
        <w:color w:val="auto"/>
      </w:rPr>
      <w:t>3</w:t>
    </w:r>
    <w:r w:rsidRPr="006E7AA0">
      <w:rPr>
        <w:rFonts w:ascii="Myriad Pro" w:hAnsi="Myriad Pro"/>
        <w:noProof/>
        <w:color w:val="auto"/>
      </w:rPr>
      <w:fldChar w:fldCharType="end"/>
    </w:r>
  </w:p>
  <w:p w14:paraId="5F3EF393" w14:textId="77777777" w:rsidR="00924554" w:rsidRDefault="00924554" w:rsidP="004F15E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4BEC" w14:textId="2716257D" w:rsidR="006E7AA0" w:rsidRPr="001E4129" w:rsidRDefault="00476DC7" w:rsidP="00476DC7">
    <w:pPr>
      <w:widowControl w:val="0"/>
      <w:spacing w:line="285" w:lineRule="auto"/>
      <w:jc w:val="center"/>
      <w:rPr>
        <w:rFonts w:ascii="Myriad Pro Light" w:hAnsi="Myriad Pro Light"/>
        <w:sz w:val="32"/>
        <w:szCs w:val="32"/>
      </w:rPr>
    </w:pPr>
    <w:r w:rsidRPr="001E4129">
      <w:rPr>
        <w:rFonts w:ascii="Myriad Pro Light" w:hAnsi="Myriad Pro Light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0" wp14:anchorId="17A9001C" wp14:editId="7F77D988">
          <wp:simplePos x="0" y="0"/>
          <wp:positionH relativeFrom="page">
            <wp:posOffset>190500</wp:posOffset>
          </wp:positionH>
          <wp:positionV relativeFrom="page">
            <wp:posOffset>114300</wp:posOffset>
          </wp:positionV>
          <wp:extent cx="1435100" cy="719747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25" b="10695"/>
                  <a:stretch/>
                </pic:blipFill>
                <pic:spPr bwMode="auto">
                  <a:xfrm>
                    <a:off x="0" y="0"/>
                    <a:ext cx="1435100" cy="719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A74" w:rsidRPr="00396A2B">
      <w:rPr>
        <w:rFonts w:ascii="Myriad Pro" w:hAnsi="Myriad Pro"/>
        <w:b/>
        <w:bCs/>
        <w:color w:val="006877"/>
        <w:kern w:val="28"/>
        <w:sz w:val="32"/>
        <w:szCs w:val="32"/>
        <w14:cntxtAlts/>
      </w:rPr>
      <w:t>NL Dictation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7820"/>
    <w:multiLevelType w:val="hybridMultilevel"/>
    <w:tmpl w:val="5CC67F36"/>
    <w:lvl w:ilvl="0" w:tplc="33AEFBAC">
      <w:start w:val="1"/>
      <w:numFmt w:val="bullet"/>
      <w:pStyle w:val="FirstArrow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320C9"/>
    <w:multiLevelType w:val="hybridMultilevel"/>
    <w:tmpl w:val="72349A7A"/>
    <w:lvl w:ilvl="0" w:tplc="440ABFEA">
      <w:start w:val="1"/>
      <w:numFmt w:val="bullet"/>
      <w:pStyle w:val="ParagraphLevelOne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D9609C6">
      <w:start w:val="1"/>
      <w:numFmt w:val="bullet"/>
      <w:pStyle w:val="ParagraphLevelTwo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76EF062">
      <w:start w:val="1"/>
      <w:numFmt w:val="bullet"/>
      <w:pStyle w:val="ParagraphLevelThre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removePersonalInformation/>
  <w:removeDateAndTim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FE"/>
    <w:rsid w:val="000005A1"/>
    <w:rsid w:val="00001E29"/>
    <w:rsid w:val="00003B36"/>
    <w:rsid w:val="00004EEA"/>
    <w:rsid w:val="000052EC"/>
    <w:rsid w:val="0000620C"/>
    <w:rsid w:val="000179C2"/>
    <w:rsid w:val="000213AA"/>
    <w:rsid w:val="000277BE"/>
    <w:rsid w:val="000304E8"/>
    <w:rsid w:val="000361C8"/>
    <w:rsid w:val="00045E6A"/>
    <w:rsid w:val="00050DE9"/>
    <w:rsid w:val="000552FC"/>
    <w:rsid w:val="00056728"/>
    <w:rsid w:val="0006015A"/>
    <w:rsid w:val="00066E4D"/>
    <w:rsid w:val="00067CD9"/>
    <w:rsid w:val="000722E3"/>
    <w:rsid w:val="00073B54"/>
    <w:rsid w:val="00077CEE"/>
    <w:rsid w:val="00082373"/>
    <w:rsid w:val="000824D7"/>
    <w:rsid w:val="00084B19"/>
    <w:rsid w:val="00086F67"/>
    <w:rsid w:val="000912CC"/>
    <w:rsid w:val="0009298A"/>
    <w:rsid w:val="000944FA"/>
    <w:rsid w:val="000947EB"/>
    <w:rsid w:val="00094D64"/>
    <w:rsid w:val="0009556E"/>
    <w:rsid w:val="000A0C85"/>
    <w:rsid w:val="000A2581"/>
    <w:rsid w:val="000A28CB"/>
    <w:rsid w:val="000A2EDB"/>
    <w:rsid w:val="000A5F35"/>
    <w:rsid w:val="000B0D2D"/>
    <w:rsid w:val="000B39B6"/>
    <w:rsid w:val="000B4EB2"/>
    <w:rsid w:val="000B688B"/>
    <w:rsid w:val="000B7498"/>
    <w:rsid w:val="000C042B"/>
    <w:rsid w:val="000C0EB4"/>
    <w:rsid w:val="000C464A"/>
    <w:rsid w:val="000C48F7"/>
    <w:rsid w:val="000C6A3F"/>
    <w:rsid w:val="000C6CA3"/>
    <w:rsid w:val="000D4150"/>
    <w:rsid w:val="000D46A4"/>
    <w:rsid w:val="000D640A"/>
    <w:rsid w:val="000D7F41"/>
    <w:rsid w:val="000E1DED"/>
    <w:rsid w:val="000E242A"/>
    <w:rsid w:val="000E253D"/>
    <w:rsid w:val="000E306B"/>
    <w:rsid w:val="000E30BE"/>
    <w:rsid w:val="000E4B64"/>
    <w:rsid w:val="000E534E"/>
    <w:rsid w:val="0010177B"/>
    <w:rsid w:val="00101CDD"/>
    <w:rsid w:val="00104267"/>
    <w:rsid w:val="0010452A"/>
    <w:rsid w:val="00105DAA"/>
    <w:rsid w:val="001130FB"/>
    <w:rsid w:val="00113951"/>
    <w:rsid w:val="00116115"/>
    <w:rsid w:val="00121F27"/>
    <w:rsid w:val="00131CA1"/>
    <w:rsid w:val="0013271A"/>
    <w:rsid w:val="0013608D"/>
    <w:rsid w:val="00137C19"/>
    <w:rsid w:val="00144A46"/>
    <w:rsid w:val="00144B0D"/>
    <w:rsid w:val="001502E4"/>
    <w:rsid w:val="001512C0"/>
    <w:rsid w:val="00154FD7"/>
    <w:rsid w:val="00155658"/>
    <w:rsid w:val="00160656"/>
    <w:rsid w:val="0016397C"/>
    <w:rsid w:val="001645F9"/>
    <w:rsid w:val="001646F6"/>
    <w:rsid w:val="00165E0C"/>
    <w:rsid w:val="00165EA0"/>
    <w:rsid w:val="00166784"/>
    <w:rsid w:val="0016781D"/>
    <w:rsid w:val="001678F1"/>
    <w:rsid w:val="001759A0"/>
    <w:rsid w:val="00176FFC"/>
    <w:rsid w:val="00177B48"/>
    <w:rsid w:val="001827D9"/>
    <w:rsid w:val="00183047"/>
    <w:rsid w:val="0018766C"/>
    <w:rsid w:val="00192513"/>
    <w:rsid w:val="00192AA9"/>
    <w:rsid w:val="0019304E"/>
    <w:rsid w:val="00197512"/>
    <w:rsid w:val="00197E1F"/>
    <w:rsid w:val="001A302B"/>
    <w:rsid w:val="001A3928"/>
    <w:rsid w:val="001A6834"/>
    <w:rsid w:val="001A7C76"/>
    <w:rsid w:val="001B0B78"/>
    <w:rsid w:val="001B2CC2"/>
    <w:rsid w:val="001C16C4"/>
    <w:rsid w:val="001C4EB6"/>
    <w:rsid w:val="001D1E9E"/>
    <w:rsid w:val="001E017E"/>
    <w:rsid w:val="001E4129"/>
    <w:rsid w:val="001F1193"/>
    <w:rsid w:val="00200F3B"/>
    <w:rsid w:val="00202EF9"/>
    <w:rsid w:val="0020374E"/>
    <w:rsid w:val="00205937"/>
    <w:rsid w:val="002111EA"/>
    <w:rsid w:val="002138B2"/>
    <w:rsid w:val="002146F7"/>
    <w:rsid w:val="00215EBC"/>
    <w:rsid w:val="0021618A"/>
    <w:rsid w:val="00217059"/>
    <w:rsid w:val="00217544"/>
    <w:rsid w:val="00221B4D"/>
    <w:rsid w:val="00222383"/>
    <w:rsid w:val="00236BB1"/>
    <w:rsid w:val="002401F9"/>
    <w:rsid w:val="00243BE0"/>
    <w:rsid w:val="00253A71"/>
    <w:rsid w:val="0025489D"/>
    <w:rsid w:val="00255F87"/>
    <w:rsid w:val="0026213F"/>
    <w:rsid w:val="0026321E"/>
    <w:rsid w:val="00273CFC"/>
    <w:rsid w:val="0027518D"/>
    <w:rsid w:val="00286803"/>
    <w:rsid w:val="002874C8"/>
    <w:rsid w:val="002901A7"/>
    <w:rsid w:val="00293961"/>
    <w:rsid w:val="00295421"/>
    <w:rsid w:val="002A213F"/>
    <w:rsid w:val="002A2709"/>
    <w:rsid w:val="002A34DD"/>
    <w:rsid w:val="002B10B6"/>
    <w:rsid w:val="002B44D4"/>
    <w:rsid w:val="002B51A8"/>
    <w:rsid w:val="002B68FA"/>
    <w:rsid w:val="002C0201"/>
    <w:rsid w:val="002C057B"/>
    <w:rsid w:val="002C183F"/>
    <w:rsid w:val="002C20C8"/>
    <w:rsid w:val="002D0B38"/>
    <w:rsid w:val="002E0206"/>
    <w:rsid w:val="002E24AC"/>
    <w:rsid w:val="002E2A14"/>
    <w:rsid w:val="002E4D7D"/>
    <w:rsid w:val="002E5877"/>
    <w:rsid w:val="002F09E5"/>
    <w:rsid w:val="002F11A1"/>
    <w:rsid w:val="002F24C0"/>
    <w:rsid w:val="002F4903"/>
    <w:rsid w:val="002F4ED1"/>
    <w:rsid w:val="002F53FB"/>
    <w:rsid w:val="002F6873"/>
    <w:rsid w:val="00303BB7"/>
    <w:rsid w:val="00303C34"/>
    <w:rsid w:val="003042F8"/>
    <w:rsid w:val="00306D61"/>
    <w:rsid w:val="00310632"/>
    <w:rsid w:val="003159F5"/>
    <w:rsid w:val="003207B1"/>
    <w:rsid w:val="003209EC"/>
    <w:rsid w:val="00320FDC"/>
    <w:rsid w:val="0032198C"/>
    <w:rsid w:val="00324160"/>
    <w:rsid w:val="003271A8"/>
    <w:rsid w:val="00327752"/>
    <w:rsid w:val="003323D4"/>
    <w:rsid w:val="00334654"/>
    <w:rsid w:val="00335B13"/>
    <w:rsid w:val="00336A39"/>
    <w:rsid w:val="0034499A"/>
    <w:rsid w:val="003476B7"/>
    <w:rsid w:val="00350891"/>
    <w:rsid w:val="00356F94"/>
    <w:rsid w:val="00360B9D"/>
    <w:rsid w:val="00362D59"/>
    <w:rsid w:val="00364A27"/>
    <w:rsid w:val="003709BB"/>
    <w:rsid w:val="003713C3"/>
    <w:rsid w:val="00371DAD"/>
    <w:rsid w:val="00373D35"/>
    <w:rsid w:val="003818F8"/>
    <w:rsid w:val="00381AAD"/>
    <w:rsid w:val="003853FB"/>
    <w:rsid w:val="00392B64"/>
    <w:rsid w:val="003944B2"/>
    <w:rsid w:val="003947D2"/>
    <w:rsid w:val="00394981"/>
    <w:rsid w:val="00394F51"/>
    <w:rsid w:val="00395416"/>
    <w:rsid w:val="00396A2B"/>
    <w:rsid w:val="00397A9A"/>
    <w:rsid w:val="003A15E6"/>
    <w:rsid w:val="003A6ABB"/>
    <w:rsid w:val="003B00D9"/>
    <w:rsid w:val="003B4109"/>
    <w:rsid w:val="003C0B78"/>
    <w:rsid w:val="003C4B61"/>
    <w:rsid w:val="003C5D21"/>
    <w:rsid w:val="003C6B21"/>
    <w:rsid w:val="003C7481"/>
    <w:rsid w:val="003D1F9B"/>
    <w:rsid w:val="003D3CF6"/>
    <w:rsid w:val="003E44F5"/>
    <w:rsid w:val="003E6F0F"/>
    <w:rsid w:val="003F0989"/>
    <w:rsid w:val="003F23E9"/>
    <w:rsid w:val="003F3EA6"/>
    <w:rsid w:val="003F551D"/>
    <w:rsid w:val="003F7100"/>
    <w:rsid w:val="00400389"/>
    <w:rsid w:val="00407064"/>
    <w:rsid w:val="00412A24"/>
    <w:rsid w:val="00414DC5"/>
    <w:rsid w:val="004169EA"/>
    <w:rsid w:val="0041715A"/>
    <w:rsid w:val="0042113D"/>
    <w:rsid w:val="00421314"/>
    <w:rsid w:val="00424DFF"/>
    <w:rsid w:val="00431232"/>
    <w:rsid w:val="00431A43"/>
    <w:rsid w:val="00433544"/>
    <w:rsid w:val="00437F54"/>
    <w:rsid w:val="0044021B"/>
    <w:rsid w:val="00440FBA"/>
    <w:rsid w:val="0044404C"/>
    <w:rsid w:val="004455F4"/>
    <w:rsid w:val="004467EB"/>
    <w:rsid w:val="00447DE7"/>
    <w:rsid w:val="004516E7"/>
    <w:rsid w:val="004563A5"/>
    <w:rsid w:val="00460D60"/>
    <w:rsid w:val="004646DE"/>
    <w:rsid w:val="00465E70"/>
    <w:rsid w:val="004678C9"/>
    <w:rsid w:val="0047584A"/>
    <w:rsid w:val="004760BB"/>
    <w:rsid w:val="00476DC7"/>
    <w:rsid w:val="004776FA"/>
    <w:rsid w:val="004779E4"/>
    <w:rsid w:val="00480CA4"/>
    <w:rsid w:val="004848C5"/>
    <w:rsid w:val="004853A2"/>
    <w:rsid w:val="00492B7C"/>
    <w:rsid w:val="00492DCC"/>
    <w:rsid w:val="004B132B"/>
    <w:rsid w:val="004B47FD"/>
    <w:rsid w:val="004C0F21"/>
    <w:rsid w:val="004C3B39"/>
    <w:rsid w:val="004C608F"/>
    <w:rsid w:val="004E0E64"/>
    <w:rsid w:val="004E5FEF"/>
    <w:rsid w:val="004E6D3B"/>
    <w:rsid w:val="004E7C68"/>
    <w:rsid w:val="004F08B6"/>
    <w:rsid w:val="004F15EF"/>
    <w:rsid w:val="004F5F36"/>
    <w:rsid w:val="004F6DFE"/>
    <w:rsid w:val="00500ABF"/>
    <w:rsid w:val="005024B6"/>
    <w:rsid w:val="0050538F"/>
    <w:rsid w:val="00507037"/>
    <w:rsid w:val="005101FE"/>
    <w:rsid w:val="0052049B"/>
    <w:rsid w:val="0052162F"/>
    <w:rsid w:val="00521E8D"/>
    <w:rsid w:val="00523A60"/>
    <w:rsid w:val="00524D3F"/>
    <w:rsid w:val="00525F8F"/>
    <w:rsid w:val="005324E3"/>
    <w:rsid w:val="00532F2A"/>
    <w:rsid w:val="00545026"/>
    <w:rsid w:val="00550368"/>
    <w:rsid w:val="00554997"/>
    <w:rsid w:val="0055704A"/>
    <w:rsid w:val="00562C09"/>
    <w:rsid w:val="005636B3"/>
    <w:rsid w:val="0057345F"/>
    <w:rsid w:val="005752A3"/>
    <w:rsid w:val="005854CB"/>
    <w:rsid w:val="00590E32"/>
    <w:rsid w:val="005923CA"/>
    <w:rsid w:val="00593FFF"/>
    <w:rsid w:val="00594008"/>
    <w:rsid w:val="005978E9"/>
    <w:rsid w:val="005A0679"/>
    <w:rsid w:val="005A2DDE"/>
    <w:rsid w:val="005A32DA"/>
    <w:rsid w:val="005A51F2"/>
    <w:rsid w:val="005A77D7"/>
    <w:rsid w:val="005C352D"/>
    <w:rsid w:val="005C5B3F"/>
    <w:rsid w:val="005D647E"/>
    <w:rsid w:val="005D6699"/>
    <w:rsid w:val="005E2AD4"/>
    <w:rsid w:val="005E3289"/>
    <w:rsid w:val="005E463C"/>
    <w:rsid w:val="005E4B74"/>
    <w:rsid w:val="005E7630"/>
    <w:rsid w:val="005E7ED0"/>
    <w:rsid w:val="005F02B1"/>
    <w:rsid w:val="005F0490"/>
    <w:rsid w:val="005F0CB8"/>
    <w:rsid w:val="005F5639"/>
    <w:rsid w:val="00601307"/>
    <w:rsid w:val="006013DC"/>
    <w:rsid w:val="00601A9C"/>
    <w:rsid w:val="00602610"/>
    <w:rsid w:val="006027F1"/>
    <w:rsid w:val="00615EEB"/>
    <w:rsid w:val="00620ECC"/>
    <w:rsid w:val="00621375"/>
    <w:rsid w:val="006242A6"/>
    <w:rsid w:val="00624BE3"/>
    <w:rsid w:val="00626BAC"/>
    <w:rsid w:val="006274D6"/>
    <w:rsid w:val="00633635"/>
    <w:rsid w:val="00634E5A"/>
    <w:rsid w:val="00634F4D"/>
    <w:rsid w:val="006367A2"/>
    <w:rsid w:val="0063697E"/>
    <w:rsid w:val="006435A7"/>
    <w:rsid w:val="00646E33"/>
    <w:rsid w:val="00652E12"/>
    <w:rsid w:val="0065399A"/>
    <w:rsid w:val="00657C53"/>
    <w:rsid w:val="00691C89"/>
    <w:rsid w:val="006A07BA"/>
    <w:rsid w:val="006A2BB9"/>
    <w:rsid w:val="006A38AE"/>
    <w:rsid w:val="006A49DC"/>
    <w:rsid w:val="006B1B66"/>
    <w:rsid w:val="006B2A24"/>
    <w:rsid w:val="006B3194"/>
    <w:rsid w:val="006B5631"/>
    <w:rsid w:val="006C3BF3"/>
    <w:rsid w:val="006C6B07"/>
    <w:rsid w:val="006C6F3A"/>
    <w:rsid w:val="006D4516"/>
    <w:rsid w:val="006D6386"/>
    <w:rsid w:val="006D6EC1"/>
    <w:rsid w:val="006E6218"/>
    <w:rsid w:val="006E6F15"/>
    <w:rsid w:val="006E71B9"/>
    <w:rsid w:val="006E7AA0"/>
    <w:rsid w:val="006F1DB8"/>
    <w:rsid w:val="006F33F7"/>
    <w:rsid w:val="006F7F66"/>
    <w:rsid w:val="00701C3B"/>
    <w:rsid w:val="00702CBF"/>
    <w:rsid w:val="00703FC5"/>
    <w:rsid w:val="007043EB"/>
    <w:rsid w:val="00706735"/>
    <w:rsid w:val="00707FFE"/>
    <w:rsid w:val="00711281"/>
    <w:rsid w:val="00714487"/>
    <w:rsid w:val="00725725"/>
    <w:rsid w:val="00730BB7"/>
    <w:rsid w:val="007373EB"/>
    <w:rsid w:val="00746716"/>
    <w:rsid w:val="00755CE1"/>
    <w:rsid w:val="007564F7"/>
    <w:rsid w:val="00756C3C"/>
    <w:rsid w:val="00756E04"/>
    <w:rsid w:val="00760322"/>
    <w:rsid w:val="00761CEE"/>
    <w:rsid w:val="00762673"/>
    <w:rsid w:val="0077173A"/>
    <w:rsid w:val="0077173C"/>
    <w:rsid w:val="0077287D"/>
    <w:rsid w:val="007738FF"/>
    <w:rsid w:val="00773F45"/>
    <w:rsid w:val="00782D0E"/>
    <w:rsid w:val="007A0FC5"/>
    <w:rsid w:val="007A11FE"/>
    <w:rsid w:val="007A27EC"/>
    <w:rsid w:val="007A37A3"/>
    <w:rsid w:val="007A42ED"/>
    <w:rsid w:val="007A7F8E"/>
    <w:rsid w:val="007B2BCB"/>
    <w:rsid w:val="007B45AD"/>
    <w:rsid w:val="007B6D8C"/>
    <w:rsid w:val="007C0A11"/>
    <w:rsid w:val="007C17D0"/>
    <w:rsid w:val="007C2003"/>
    <w:rsid w:val="007C5894"/>
    <w:rsid w:val="007C7A00"/>
    <w:rsid w:val="007D49CA"/>
    <w:rsid w:val="007D53FD"/>
    <w:rsid w:val="007D5B18"/>
    <w:rsid w:val="007D5F0D"/>
    <w:rsid w:val="007D7857"/>
    <w:rsid w:val="007D7B1D"/>
    <w:rsid w:val="007E39F7"/>
    <w:rsid w:val="007E669D"/>
    <w:rsid w:val="007E7775"/>
    <w:rsid w:val="007F0DBC"/>
    <w:rsid w:val="007F27D8"/>
    <w:rsid w:val="007F2A0E"/>
    <w:rsid w:val="007F2FF8"/>
    <w:rsid w:val="007F4BD6"/>
    <w:rsid w:val="007F5211"/>
    <w:rsid w:val="007F5C75"/>
    <w:rsid w:val="007F7B05"/>
    <w:rsid w:val="0080467B"/>
    <w:rsid w:val="0082535A"/>
    <w:rsid w:val="00830A8F"/>
    <w:rsid w:val="00834D9D"/>
    <w:rsid w:val="008357F2"/>
    <w:rsid w:val="00840D02"/>
    <w:rsid w:val="00842D4A"/>
    <w:rsid w:val="00844E81"/>
    <w:rsid w:val="008479A9"/>
    <w:rsid w:val="00850425"/>
    <w:rsid w:val="0085624A"/>
    <w:rsid w:val="00857794"/>
    <w:rsid w:val="00863D74"/>
    <w:rsid w:val="00865273"/>
    <w:rsid w:val="00866921"/>
    <w:rsid w:val="00872130"/>
    <w:rsid w:val="00876254"/>
    <w:rsid w:val="008857C6"/>
    <w:rsid w:val="0089020D"/>
    <w:rsid w:val="0089542C"/>
    <w:rsid w:val="00895616"/>
    <w:rsid w:val="00896DBE"/>
    <w:rsid w:val="0089716F"/>
    <w:rsid w:val="00897927"/>
    <w:rsid w:val="008A4B07"/>
    <w:rsid w:val="008A4EC9"/>
    <w:rsid w:val="008A7309"/>
    <w:rsid w:val="008B3594"/>
    <w:rsid w:val="008C07D5"/>
    <w:rsid w:val="008C70C6"/>
    <w:rsid w:val="008D300C"/>
    <w:rsid w:val="008E045F"/>
    <w:rsid w:val="008E51B2"/>
    <w:rsid w:val="008F0512"/>
    <w:rsid w:val="008F0FCB"/>
    <w:rsid w:val="008F2899"/>
    <w:rsid w:val="008F706D"/>
    <w:rsid w:val="009001A3"/>
    <w:rsid w:val="0090021A"/>
    <w:rsid w:val="009017F1"/>
    <w:rsid w:val="00903505"/>
    <w:rsid w:val="00904A53"/>
    <w:rsid w:val="00905D34"/>
    <w:rsid w:val="0090749A"/>
    <w:rsid w:val="00916410"/>
    <w:rsid w:val="00917117"/>
    <w:rsid w:val="00922842"/>
    <w:rsid w:val="00924554"/>
    <w:rsid w:val="00925937"/>
    <w:rsid w:val="00930827"/>
    <w:rsid w:val="009323D5"/>
    <w:rsid w:val="009339FB"/>
    <w:rsid w:val="009341B9"/>
    <w:rsid w:val="00934E92"/>
    <w:rsid w:val="00937C21"/>
    <w:rsid w:val="00943FA6"/>
    <w:rsid w:val="00944585"/>
    <w:rsid w:val="0095133B"/>
    <w:rsid w:val="00954ABA"/>
    <w:rsid w:val="00954EEF"/>
    <w:rsid w:val="0095731A"/>
    <w:rsid w:val="0096214A"/>
    <w:rsid w:val="00963178"/>
    <w:rsid w:val="009648C8"/>
    <w:rsid w:val="00966DB9"/>
    <w:rsid w:val="009710A0"/>
    <w:rsid w:val="00971DEE"/>
    <w:rsid w:val="009754B7"/>
    <w:rsid w:val="00977CA6"/>
    <w:rsid w:val="009814CC"/>
    <w:rsid w:val="00985500"/>
    <w:rsid w:val="00986FD3"/>
    <w:rsid w:val="00997D29"/>
    <w:rsid w:val="009A1086"/>
    <w:rsid w:val="009A7AC1"/>
    <w:rsid w:val="009B1904"/>
    <w:rsid w:val="009B3628"/>
    <w:rsid w:val="009B602D"/>
    <w:rsid w:val="009B7454"/>
    <w:rsid w:val="009C1E74"/>
    <w:rsid w:val="009C2E03"/>
    <w:rsid w:val="009C3CD6"/>
    <w:rsid w:val="009C48DE"/>
    <w:rsid w:val="009D570E"/>
    <w:rsid w:val="009D633D"/>
    <w:rsid w:val="009F2D31"/>
    <w:rsid w:val="009F3C12"/>
    <w:rsid w:val="009F46A6"/>
    <w:rsid w:val="009F73BC"/>
    <w:rsid w:val="00A0694D"/>
    <w:rsid w:val="00A070BC"/>
    <w:rsid w:val="00A11141"/>
    <w:rsid w:val="00A11171"/>
    <w:rsid w:val="00A11E6E"/>
    <w:rsid w:val="00A12553"/>
    <w:rsid w:val="00A20989"/>
    <w:rsid w:val="00A259DD"/>
    <w:rsid w:val="00A33B0F"/>
    <w:rsid w:val="00A34EA2"/>
    <w:rsid w:val="00A37B30"/>
    <w:rsid w:val="00A446FA"/>
    <w:rsid w:val="00A45147"/>
    <w:rsid w:val="00A4577C"/>
    <w:rsid w:val="00A46A72"/>
    <w:rsid w:val="00A478B5"/>
    <w:rsid w:val="00A50497"/>
    <w:rsid w:val="00A54516"/>
    <w:rsid w:val="00A608B0"/>
    <w:rsid w:val="00A6381F"/>
    <w:rsid w:val="00A64EB7"/>
    <w:rsid w:val="00A71BE9"/>
    <w:rsid w:val="00A73FD2"/>
    <w:rsid w:val="00A76B87"/>
    <w:rsid w:val="00A777CC"/>
    <w:rsid w:val="00A90F43"/>
    <w:rsid w:val="00A960B3"/>
    <w:rsid w:val="00AA24AA"/>
    <w:rsid w:val="00AB1ACF"/>
    <w:rsid w:val="00AB3A10"/>
    <w:rsid w:val="00AB5290"/>
    <w:rsid w:val="00AB7B31"/>
    <w:rsid w:val="00AC0461"/>
    <w:rsid w:val="00AC2DC3"/>
    <w:rsid w:val="00AC66A3"/>
    <w:rsid w:val="00AD2411"/>
    <w:rsid w:val="00AD2A7B"/>
    <w:rsid w:val="00AD7599"/>
    <w:rsid w:val="00AE7059"/>
    <w:rsid w:val="00AE7F9F"/>
    <w:rsid w:val="00AF24C8"/>
    <w:rsid w:val="00B003D2"/>
    <w:rsid w:val="00B0730E"/>
    <w:rsid w:val="00B108EB"/>
    <w:rsid w:val="00B12F70"/>
    <w:rsid w:val="00B2205B"/>
    <w:rsid w:val="00B2234C"/>
    <w:rsid w:val="00B24C7E"/>
    <w:rsid w:val="00B25733"/>
    <w:rsid w:val="00B27106"/>
    <w:rsid w:val="00B3142C"/>
    <w:rsid w:val="00B359BB"/>
    <w:rsid w:val="00B36D0E"/>
    <w:rsid w:val="00B36DEB"/>
    <w:rsid w:val="00B41B23"/>
    <w:rsid w:val="00B471F3"/>
    <w:rsid w:val="00B6170B"/>
    <w:rsid w:val="00B63CE7"/>
    <w:rsid w:val="00B6507B"/>
    <w:rsid w:val="00B67960"/>
    <w:rsid w:val="00B70F62"/>
    <w:rsid w:val="00B7323D"/>
    <w:rsid w:val="00B75D30"/>
    <w:rsid w:val="00BB23BC"/>
    <w:rsid w:val="00BD68CC"/>
    <w:rsid w:val="00BE1DA5"/>
    <w:rsid w:val="00BE3669"/>
    <w:rsid w:val="00BE5570"/>
    <w:rsid w:val="00BE73A8"/>
    <w:rsid w:val="00BF08FE"/>
    <w:rsid w:val="00BF1826"/>
    <w:rsid w:val="00BF18C7"/>
    <w:rsid w:val="00C01AF2"/>
    <w:rsid w:val="00C01FC9"/>
    <w:rsid w:val="00C06057"/>
    <w:rsid w:val="00C0655B"/>
    <w:rsid w:val="00C11FF1"/>
    <w:rsid w:val="00C13D49"/>
    <w:rsid w:val="00C155C5"/>
    <w:rsid w:val="00C15AB0"/>
    <w:rsid w:val="00C2498A"/>
    <w:rsid w:val="00C24AB6"/>
    <w:rsid w:val="00C262D9"/>
    <w:rsid w:val="00C361DE"/>
    <w:rsid w:val="00C40DCF"/>
    <w:rsid w:val="00C428C6"/>
    <w:rsid w:val="00C43712"/>
    <w:rsid w:val="00C50599"/>
    <w:rsid w:val="00C61AE4"/>
    <w:rsid w:val="00C62DD6"/>
    <w:rsid w:val="00C6624D"/>
    <w:rsid w:val="00C67BD8"/>
    <w:rsid w:val="00C71386"/>
    <w:rsid w:val="00C75298"/>
    <w:rsid w:val="00C77CFA"/>
    <w:rsid w:val="00C846BD"/>
    <w:rsid w:val="00C877BF"/>
    <w:rsid w:val="00C878D2"/>
    <w:rsid w:val="00C94851"/>
    <w:rsid w:val="00C951BC"/>
    <w:rsid w:val="00C96043"/>
    <w:rsid w:val="00C96BB4"/>
    <w:rsid w:val="00CA01CC"/>
    <w:rsid w:val="00CA3059"/>
    <w:rsid w:val="00CA3C5E"/>
    <w:rsid w:val="00CA43BB"/>
    <w:rsid w:val="00CA5CD6"/>
    <w:rsid w:val="00CC7A2A"/>
    <w:rsid w:val="00CD4430"/>
    <w:rsid w:val="00CD47FC"/>
    <w:rsid w:val="00CD6901"/>
    <w:rsid w:val="00CE0A38"/>
    <w:rsid w:val="00CE3A7F"/>
    <w:rsid w:val="00CE6076"/>
    <w:rsid w:val="00CE6BBA"/>
    <w:rsid w:val="00CE7CD0"/>
    <w:rsid w:val="00CF29E5"/>
    <w:rsid w:val="00CF2B44"/>
    <w:rsid w:val="00CF3962"/>
    <w:rsid w:val="00CF4136"/>
    <w:rsid w:val="00CF5476"/>
    <w:rsid w:val="00CF5C6F"/>
    <w:rsid w:val="00D00B5C"/>
    <w:rsid w:val="00D02612"/>
    <w:rsid w:val="00D02D00"/>
    <w:rsid w:val="00D03BD6"/>
    <w:rsid w:val="00D053F4"/>
    <w:rsid w:val="00D075D0"/>
    <w:rsid w:val="00D10228"/>
    <w:rsid w:val="00D10417"/>
    <w:rsid w:val="00D10F4D"/>
    <w:rsid w:val="00D224DB"/>
    <w:rsid w:val="00D245BA"/>
    <w:rsid w:val="00D303A1"/>
    <w:rsid w:val="00D36876"/>
    <w:rsid w:val="00D40538"/>
    <w:rsid w:val="00D41577"/>
    <w:rsid w:val="00D459BF"/>
    <w:rsid w:val="00D476CC"/>
    <w:rsid w:val="00D47A74"/>
    <w:rsid w:val="00D47E98"/>
    <w:rsid w:val="00D57D83"/>
    <w:rsid w:val="00D6515F"/>
    <w:rsid w:val="00D65A29"/>
    <w:rsid w:val="00D70696"/>
    <w:rsid w:val="00D714F7"/>
    <w:rsid w:val="00D719B7"/>
    <w:rsid w:val="00D719FD"/>
    <w:rsid w:val="00D71F23"/>
    <w:rsid w:val="00D722A7"/>
    <w:rsid w:val="00D75744"/>
    <w:rsid w:val="00D80CEA"/>
    <w:rsid w:val="00D8549F"/>
    <w:rsid w:val="00D854C4"/>
    <w:rsid w:val="00D86706"/>
    <w:rsid w:val="00D91480"/>
    <w:rsid w:val="00DA1E35"/>
    <w:rsid w:val="00DA3302"/>
    <w:rsid w:val="00DA6790"/>
    <w:rsid w:val="00DB05C7"/>
    <w:rsid w:val="00DC0AB5"/>
    <w:rsid w:val="00DC1318"/>
    <w:rsid w:val="00DC2375"/>
    <w:rsid w:val="00DC2649"/>
    <w:rsid w:val="00DC3961"/>
    <w:rsid w:val="00DC4A55"/>
    <w:rsid w:val="00DC5A71"/>
    <w:rsid w:val="00DD2FC4"/>
    <w:rsid w:val="00DD473B"/>
    <w:rsid w:val="00DD70AE"/>
    <w:rsid w:val="00DD72E8"/>
    <w:rsid w:val="00DD75EF"/>
    <w:rsid w:val="00DE19D4"/>
    <w:rsid w:val="00DE22AF"/>
    <w:rsid w:val="00DE29CD"/>
    <w:rsid w:val="00DE4E3C"/>
    <w:rsid w:val="00DE4EF5"/>
    <w:rsid w:val="00DF4A91"/>
    <w:rsid w:val="00E00D2D"/>
    <w:rsid w:val="00E01883"/>
    <w:rsid w:val="00E03DF9"/>
    <w:rsid w:val="00E1031E"/>
    <w:rsid w:val="00E103AC"/>
    <w:rsid w:val="00E1122E"/>
    <w:rsid w:val="00E14BFE"/>
    <w:rsid w:val="00E162A0"/>
    <w:rsid w:val="00E212B3"/>
    <w:rsid w:val="00E23381"/>
    <w:rsid w:val="00E25D4B"/>
    <w:rsid w:val="00E321A7"/>
    <w:rsid w:val="00E32FBA"/>
    <w:rsid w:val="00E351A1"/>
    <w:rsid w:val="00E358EE"/>
    <w:rsid w:val="00E35AB4"/>
    <w:rsid w:val="00E375C3"/>
    <w:rsid w:val="00E42847"/>
    <w:rsid w:val="00E4396A"/>
    <w:rsid w:val="00E44643"/>
    <w:rsid w:val="00E454E7"/>
    <w:rsid w:val="00E559E0"/>
    <w:rsid w:val="00E57BEE"/>
    <w:rsid w:val="00E57DD5"/>
    <w:rsid w:val="00E57E84"/>
    <w:rsid w:val="00E647D6"/>
    <w:rsid w:val="00E7245F"/>
    <w:rsid w:val="00E74B04"/>
    <w:rsid w:val="00E77EE9"/>
    <w:rsid w:val="00E875CE"/>
    <w:rsid w:val="00EA1145"/>
    <w:rsid w:val="00EA4580"/>
    <w:rsid w:val="00EA51EB"/>
    <w:rsid w:val="00EA5374"/>
    <w:rsid w:val="00EA681B"/>
    <w:rsid w:val="00EB2176"/>
    <w:rsid w:val="00EB667F"/>
    <w:rsid w:val="00EC3283"/>
    <w:rsid w:val="00EC458C"/>
    <w:rsid w:val="00EC4C5B"/>
    <w:rsid w:val="00EC70FB"/>
    <w:rsid w:val="00ED0434"/>
    <w:rsid w:val="00ED119E"/>
    <w:rsid w:val="00ED2690"/>
    <w:rsid w:val="00ED463E"/>
    <w:rsid w:val="00ED4C3D"/>
    <w:rsid w:val="00ED6E8C"/>
    <w:rsid w:val="00ED7F0E"/>
    <w:rsid w:val="00EE08CF"/>
    <w:rsid w:val="00EE0E71"/>
    <w:rsid w:val="00EE1516"/>
    <w:rsid w:val="00EE1E14"/>
    <w:rsid w:val="00EE47C2"/>
    <w:rsid w:val="00EE7815"/>
    <w:rsid w:val="00EF0324"/>
    <w:rsid w:val="00EF112E"/>
    <w:rsid w:val="00EF1F87"/>
    <w:rsid w:val="00EF6C23"/>
    <w:rsid w:val="00EF7B3D"/>
    <w:rsid w:val="00F0599F"/>
    <w:rsid w:val="00F11AB8"/>
    <w:rsid w:val="00F13AB7"/>
    <w:rsid w:val="00F141B4"/>
    <w:rsid w:val="00F21F32"/>
    <w:rsid w:val="00F25B68"/>
    <w:rsid w:val="00F26DA6"/>
    <w:rsid w:val="00F3025E"/>
    <w:rsid w:val="00F36D6E"/>
    <w:rsid w:val="00F36F5E"/>
    <w:rsid w:val="00F3709D"/>
    <w:rsid w:val="00F37DC0"/>
    <w:rsid w:val="00F4191C"/>
    <w:rsid w:val="00F41C92"/>
    <w:rsid w:val="00F43ED6"/>
    <w:rsid w:val="00F54010"/>
    <w:rsid w:val="00F554EF"/>
    <w:rsid w:val="00F56424"/>
    <w:rsid w:val="00F56B21"/>
    <w:rsid w:val="00F57D0B"/>
    <w:rsid w:val="00F637D0"/>
    <w:rsid w:val="00F63FF4"/>
    <w:rsid w:val="00F65A29"/>
    <w:rsid w:val="00F65F99"/>
    <w:rsid w:val="00F7059C"/>
    <w:rsid w:val="00F71446"/>
    <w:rsid w:val="00F72738"/>
    <w:rsid w:val="00F769D6"/>
    <w:rsid w:val="00F808BB"/>
    <w:rsid w:val="00F81322"/>
    <w:rsid w:val="00F8290C"/>
    <w:rsid w:val="00F91CAD"/>
    <w:rsid w:val="00F9329B"/>
    <w:rsid w:val="00F93683"/>
    <w:rsid w:val="00F93A67"/>
    <w:rsid w:val="00F964D3"/>
    <w:rsid w:val="00FA4FC0"/>
    <w:rsid w:val="00FA703B"/>
    <w:rsid w:val="00FA75A3"/>
    <w:rsid w:val="00FB1254"/>
    <w:rsid w:val="00FB3487"/>
    <w:rsid w:val="00FB484A"/>
    <w:rsid w:val="00FB6384"/>
    <w:rsid w:val="00FC0E47"/>
    <w:rsid w:val="00FC2C38"/>
    <w:rsid w:val="00FC46C0"/>
    <w:rsid w:val="00FD1DEF"/>
    <w:rsid w:val="00FD3937"/>
    <w:rsid w:val="00FD6C4B"/>
    <w:rsid w:val="00FE0320"/>
    <w:rsid w:val="00FE7CF3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FE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031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6A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C474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36D6E"/>
    <w:rPr>
      <w:rFonts w:ascii="Tahoma" w:hAnsi="Tahoma" w:cs="Tahoma"/>
      <w:sz w:val="16"/>
      <w:szCs w:val="16"/>
    </w:rPr>
  </w:style>
  <w:style w:type="character" w:styleId="Hyperlink">
    <w:name w:val="Hyperlink"/>
    <w:rsid w:val="00B6170B"/>
    <w:rPr>
      <w:color w:val="0000FF"/>
      <w:u w:val="single"/>
    </w:rPr>
  </w:style>
  <w:style w:type="paragraph" w:styleId="Header">
    <w:name w:val="header"/>
    <w:basedOn w:val="Normal"/>
    <w:link w:val="HeaderChar"/>
    <w:rsid w:val="00B70F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0F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0F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0F6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F56B2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102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0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0228"/>
  </w:style>
  <w:style w:type="paragraph" w:styleId="CommentSubject">
    <w:name w:val="annotation subject"/>
    <w:basedOn w:val="CommentText"/>
    <w:next w:val="CommentText"/>
    <w:link w:val="CommentSubjectChar"/>
    <w:rsid w:val="00D10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0228"/>
    <w:rPr>
      <w:b/>
      <w:bCs/>
    </w:rPr>
  </w:style>
  <w:style w:type="paragraph" w:customStyle="1" w:styleId="FirstArrow">
    <w:name w:val="First Arrow"/>
    <w:basedOn w:val="ListParagraph"/>
    <w:link w:val="FirstArrowChar"/>
    <w:rsid w:val="00633635"/>
    <w:pPr>
      <w:numPr>
        <w:numId w:val="2"/>
      </w:numPr>
      <w:tabs>
        <w:tab w:val="left" w:pos="990"/>
      </w:tabs>
      <w:spacing w:before="240"/>
    </w:pPr>
    <w:rPr>
      <w:rFonts w:ascii="Times New Roman" w:hAnsi="Times New Roman"/>
      <w:sz w:val="24"/>
      <w:szCs w:val="24"/>
    </w:rPr>
  </w:style>
  <w:style w:type="character" w:customStyle="1" w:styleId="FirstArrowChar">
    <w:name w:val="First Arrow Char"/>
    <w:basedOn w:val="DefaultParagraphFont"/>
    <w:link w:val="FirstArrow"/>
    <w:rsid w:val="00633635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nhideWhenUsed/>
    <w:rsid w:val="00D41577"/>
    <w:pPr>
      <w:spacing w:after="200"/>
    </w:pPr>
    <w:rPr>
      <w:b/>
      <w:bCs/>
      <w:color w:val="19909B" w:themeColor="accent1"/>
      <w:sz w:val="18"/>
      <w:szCs w:val="18"/>
    </w:rPr>
  </w:style>
  <w:style w:type="paragraph" w:customStyle="1" w:styleId="IntroductionText">
    <w:name w:val="Introduction Text"/>
    <w:basedOn w:val="Normal"/>
    <w:link w:val="IntroductionTextChar"/>
    <w:autoRedefine/>
    <w:qFormat/>
    <w:rsid w:val="006E7AA0"/>
    <w:pPr>
      <w:pBdr>
        <w:top w:val="single" w:sz="24" w:space="1" w:color="006877"/>
        <w:bottom w:val="single" w:sz="24" w:space="1" w:color="006877"/>
      </w:pBdr>
    </w:pPr>
    <w:rPr>
      <w:rFonts w:ascii="Myriad Pro Light" w:hAnsi="Myriad Pro Light"/>
      <w:color w:val="006877"/>
      <w:sz w:val="28"/>
      <w:szCs w:val="26"/>
    </w:rPr>
  </w:style>
  <w:style w:type="paragraph" w:customStyle="1" w:styleId="Heading">
    <w:name w:val="Heading"/>
    <w:basedOn w:val="Normal"/>
    <w:link w:val="HeadingChar"/>
    <w:qFormat/>
    <w:rsid w:val="00E1031E"/>
    <w:pPr>
      <w:spacing w:before="240" w:after="120"/>
    </w:pPr>
    <w:rPr>
      <w:rFonts w:ascii="Myriad Pro Light" w:hAnsi="Myriad Pro Light"/>
      <w:b/>
      <w:sz w:val="28"/>
      <w:szCs w:val="28"/>
      <w:u w:val="single"/>
    </w:rPr>
  </w:style>
  <w:style w:type="character" w:customStyle="1" w:styleId="IntroductionTextChar">
    <w:name w:val="Introduction Text Char"/>
    <w:basedOn w:val="DefaultParagraphFont"/>
    <w:link w:val="IntroductionText"/>
    <w:rsid w:val="006E7AA0"/>
    <w:rPr>
      <w:rFonts w:ascii="Myriad Pro Light" w:hAnsi="Myriad Pro Light"/>
      <w:color w:val="006877"/>
      <w:sz w:val="28"/>
      <w:szCs w:val="26"/>
    </w:rPr>
  </w:style>
  <w:style w:type="paragraph" w:customStyle="1" w:styleId="NormalText">
    <w:name w:val="Normal Text"/>
    <w:basedOn w:val="Normal"/>
    <w:link w:val="NormalTextChar"/>
    <w:qFormat/>
    <w:rsid w:val="00E1031E"/>
    <w:pPr>
      <w:spacing w:before="120" w:after="120"/>
    </w:pPr>
    <w:rPr>
      <w:rFonts w:ascii="Minion Pro Med" w:hAnsi="Minion Pro Med"/>
      <w:szCs w:val="28"/>
    </w:rPr>
  </w:style>
  <w:style w:type="character" w:customStyle="1" w:styleId="HeadingChar">
    <w:name w:val="Heading Char"/>
    <w:basedOn w:val="DefaultParagraphFont"/>
    <w:link w:val="Heading"/>
    <w:rsid w:val="00E1031E"/>
    <w:rPr>
      <w:rFonts w:ascii="Myriad Pro Light" w:hAnsi="Myriad Pro Light"/>
      <w:b/>
      <w:sz w:val="28"/>
      <w:szCs w:val="28"/>
      <w:u w:val="single"/>
    </w:rPr>
  </w:style>
  <w:style w:type="paragraph" w:customStyle="1" w:styleId="ParagraphLevelOne">
    <w:name w:val="Paragraph Level One"/>
    <w:basedOn w:val="ListParagraph"/>
    <w:link w:val="ParagraphLevelOneChar"/>
    <w:qFormat/>
    <w:rsid w:val="00865273"/>
    <w:pPr>
      <w:numPr>
        <w:numId w:val="1"/>
      </w:numPr>
      <w:spacing w:before="120" w:line="240" w:lineRule="auto"/>
      <w:contextualSpacing w:val="0"/>
    </w:pPr>
    <w:rPr>
      <w:rFonts w:ascii="Minion Pro Med" w:hAnsi="Minion Pro Med"/>
      <w:b/>
      <w:sz w:val="24"/>
    </w:rPr>
  </w:style>
  <w:style w:type="character" w:customStyle="1" w:styleId="NormalTextChar">
    <w:name w:val="Normal Text Char"/>
    <w:basedOn w:val="DefaultParagraphFont"/>
    <w:link w:val="NormalText"/>
    <w:rsid w:val="00E1031E"/>
    <w:rPr>
      <w:rFonts w:ascii="Minion Pro Med" w:hAnsi="Minion Pro Med"/>
      <w:sz w:val="24"/>
      <w:szCs w:val="28"/>
    </w:rPr>
  </w:style>
  <w:style w:type="paragraph" w:customStyle="1" w:styleId="ParagraphLevelTwo">
    <w:name w:val="Paragraph Level Two"/>
    <w:basedOn w:val="ListParagraph"/>
    <w:link w:val="ParagraphLevelTwoChar"/>
    <w:qFormat/>
    <w:rsid w:val="00C361DE"/>
    <w:pPr>
      <w:numPr>
        <w:ilvl w:val="1"/>
        <w:numId w:val="1"/>
      </w:numPr>
      <w:spacing w:before="120" w:line="240" w:lineRule="auto"/>
      <w:contextualSpacing w:val="0"/>
    </w:pPr>
    <w:rPr>
      <w:rFonts w:ascii="Minion Pro Med" w:hAnsi="Minion Pro Med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031E"/>
    <w:rPr>
      <w:rFonts w:ascii="Calibri" w:eastAsia="Calibri" w:hAnsi="Calibri"/>
      <w:sz w:val="22"/>
      <w:szCs w:val="22"/>
    </w:rPr>
  </w:style>
  <w:style w:type="character" w:customStyle="1" w:styleId="ParagraphLevelOneChar">
    <w:name w:val="Paragraph Level One Char"/>
    <w:basedOn w:val="ListParagraphChar"/>
    <w:link w:val="ParagraphLevelOne"/>
    <w:rsid w:val="00865273"/>
    <w:rPr>
      <w:rFonts w:ascii="Minion Pro Med" w:eastAsia="Calibri" w:hAnsi="Minion Pro Med"/>
      <w:b/>
      <w:sz w:val="24"/>
      <w:szCs w:val="22"/>
    </w:rPr>
  </w:style>
  <w:style w:type="paragraph" w:customStyle="1" w:styleId="ParagraphLevelThree">
    <w:name w:val="Paragraph Level Three"/>
    <w:basedOn w:val="ListParagraph"/>
    <w:link w:val="ParagraphLevelThreeChar"/>
    <w:qFormat/>
    <w:rsid w:val="00865273"/>
    <w:pPr>
      <w:numPr>
        <w:ilvl w:val="2"/>
        <w:numId w:val="1"/>
      </w:numPr>
      <w:spacing w:before="60" w:line="240" w:lineRule="auto"/>
      <w:contextualSpacing w:val="0"/>
    </w:pPr>
    <w:rPr>
      <w:rFonts w:ascii="Minion Pro Med" w:hAnsi="Minion Pro Med"/>
      <w:sz w:val="24"/>
    </w:rPr>
  </w:style>
  <w:style w:type="character" w:customStyle="1" w:styleId="ParagraphLevelTwoChar">
    <w:name w:val="Paragraph Level Two Char"/>
    <w:basedOn w:val="ListParagraphChar"/>
    <w:link w:val="ParagraphLevelTwo"/>
    <w:rsid w:val="00C361DE"/>
    <w:rPr>
      <w:rFonts w:ascii="Minion Pro Med" w:eastAsia="Calibri" w:hAnsi="Minion Pro Med"/>
      <w:sz w:val="24"/>
      <w:szCs w:val="22"/>
    </w:rPr>
  </w:style>
  <w:style w:type="paragraph" w:customStyle="1" w:styleId="NoteOption1">
    <w:name w:val="Note Option 1"/>
    <w:basedOn w:val="Normal"/>
    <w:link w:val="NoteOption1Char"/>
    <w:autoRedefine/>
    <w:qFormat/>
    <w:rsid w:val="006E7AA0"/>
    <w:pPr>
      <w:spacing w:before="240"/>
      <w:ind w:left="1166" w:hanging="1166"/>
    </w:pPr>
    <w:rPr>
      <w:rFonts w:ascii="Myriad Pro Light" w:hAnsi="Myriad Pro Light"/>
      <w:b/>
      <w:color w:val="006877"/>
      <w:szCs w:val="28"/>
    </w:rPr>
  </w:style>
  <w:style w:type="character" w:customStyle="1" w:styleId="ParagraphLevelThreeChar">
    <w:name w:val="Paragraph Level Three Char"/>
    <w:basedOn w:val="ListParagraphChar"/>
    <w:link w:val="ParagraphLevelThree"/>
    <w:rsid w:val="00865273"/>
    <w:rPr>
      <w:rFonts w:ascii="Minion Pro Med" w:eastAsia="Calibri" w:hAnsi="Minion Pro Med"/>
      <w:sz w:val="24"/>
      <w:szCs w:val="22"/>
    </w:rPr>
  </w:style>
  <w:style w:type="paragraph" w:customStyle="1" w:styleId="NoteOption2">
    <w:name w:val="Note Option 2"/>
    <w:basedOn w:val="Normal"/>
    <w:link w:val="NoteOption2Char"/>
    <w:autoRedefine/>
    <w:qFormat/>
    <w:rsid w:val="006E7AA0"/>
    <w:pPr>
      <w:pBdr>
        <w:top w:val="single" w:sz="18" w:space="1" w:color="006877"/>
        <w:left w:val="single" w:sz="18" w:space="4" w:color="006877"/>
        <w:bottom w:val="single" w:sz="18" w:space="1" w:color="006877"/>
        <w:right w:val="single" w:sz="18" w:space="4" w:color="006877"/>
      </w:pBdr>
      <w:spacing w:before="240"/>
      <w:ind w:left="1166" w:hanging="1166"/>
    </w:pPr>
    <w:rPr>
      <w:rFonts w:ascii="Myriad Pro Light" w:hAnsi="Myriad Pro Light"/>
      <w:b/>
      <w:szCs w:val="28"/>
    </w:rPr>
  </w:style>
  <w:style w:type="character" w:customStyle="1" w:styleId="NoteOption1Char">
    <w:name w:val="Note Option 1 Char"/>
    <w:basedOn w:val="DefaultParagraphFont"/>
    <w:link w:val="NoteOption1"/>
    <w:rsid w:val="006E7AA0"/>
    <w:rPr>
      <w:rFonts w:ascii="Myriad Pro Light" w:hAnsi="Myriad Pro Light"/>
      <w:b/>
      <w:color w:val="006877"/>
      <w:sz w:val="24"/>
      <w:szCs w:val="28"/>
    </w:rPr>
  </w:style>
  <w:style w:type="paragraph" w:customStyle="1" w:styleId="StepFormatting">
    <w:name w:val="Step Formatting"/>
    <w:basedOn w:val="Normal"/>
    <w:link w:val="StepFormattingChar"/>
    <w:qFormat/>
    <w:rsid w:val="00E1031E"/>
    <w:pPr>
      <w:spacing w:before="120"/>
      <w:ind w:left="1170" w:hanging="1170"/>
    </w:pPr>
    <w:rPr>
      <w:rFonts w:ascii="Minion Pro Med" w:hAnsi="Minion Pro Med"/>
      <w:szCs w:val="28"/>
    </w:rPr>
  </w:style>
  <w:style w:type="character" w:customStyle="1" w:styleId="NoteOption2Char">
    <w:name w:val="Note Option 2 Char"/>
    <w:basedOn w:val="DefaultParagraphFont"/>
    <w:link w:val="NoteOption2"/>
    <w:rsid w:val="006E7AA0"/>
    <w:rPr>
      <w:rFonts w:ascii="Myriad Pro Light" w:hAnsi="Myriad Pro Light"/>
      <w:b/>
      <w:sz w:val="24"/>
      <w:szCs w:val="28"/>
    </w:rPr>
  </w:style>
  <w:style w:type="character" w:customStyle="1" w:styleId="StepFormattingChar">
    <w:name w:val="Step Formatting Char"/>
    <w:basedOn w:val="DefaultParagraphFont"/>
    <w:link w:val="StepFormatting"/>
    <w:rsid w:val="00E1031E"/>
    <w:rPr>
      <w:rFonts w:ascii="Minion Pro Med" w:hAnsi="Minion Pro Med"/>
      <w:sz w:val="24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96A2B"/>
    <w:rPr>
      <w:rFonts w:asciiTheme="majorHAnsi" w:eastAsiaTheme="majorEastAsia" w:hAnsiTheme="majorHAnsi" w:cstheme="majorBidi"/>
      <w:color w:val="0C474C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rsid w:val="00396A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EMHS\Clinical%20Informatics\Education%20Material\Guidelines%20for%20Education%20Materials\Templates%20for%20Educational%20Materials\Flyer%20Template%20-%20Northern%20Light%20Health.dotx" TargetMode="External"/></Relationships>
</file>

<file path=word/theme/theme1.xml><?xml version="1.0" encoding="utf-8"?>
<a:theme xmlns:a="http://schemas.openxmlformats.org/drawingml/2006/main" name="NLTheme">
  <a:themeElements>
    <a:clrScheme name="Northern Light">
      <a:dk1>
        <a:srgbClr val="3D4543"/>
      </a:dk1>
      <a:lt1>
        <a:sysClr val="window" lastClr="FFFFFF"/>
      </a:lt1>
      <a:dk2>
        <a:srgbClr val="006877"/>
      </a:dk2>
      <a:lt2>
        <a:srgbClr val="E6E6E6"/>
      </a:lt2>
      <a:accent1>
        <a:srgbClr val="19909B"/>
      </a:accent1>
      <a:accent2>
        <a:srgbClr val="4CA585"/>
      </a:accent2>
      <a:accent3>
        <a:srgbClr val="8CAC17"/>
      </a:accent3>
      <a:accent4>
        <a:srgbClr val="B4BD00"/>
      </a:accent4>
      <a:accent5>
        <a:srgbClr val="FFB600"/>
      </a:accent5>
      <a:accent6>
        <a:srgbClr val="E87722"/>
      </a:accent6>
      <a:hlink>
        <a:srgbClr val="19909B"/>
      </a:hlink>
      <a:folHlink>
        <a:srgbClr val="4CA58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E14B-AD22-4373-B3A4-C454A3A6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Template - Northern Light Health.dotx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2021-02-05T13:29:00Z</dcterms:created>
  <dcterms:modified xsi:type="dcterms:W3CDTF">2021-02-25T19:18:00Z</dcterms:modified>
</cp:coreProperties>
</file>